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16" w:rsidRDefault="00BD0816" w:rsidP="00BD0816">
      <w:r>
        <w:t>Начало и край на ваканциите с изключение на лятната през учебната 2023 – 2024 година:</w:t>
      </w:r>
    </w:p>
    <w:p w:rsidR="00BD0816" w:rsidRDefault="00BD0816" w:rsidP="00BD0816">
      <w:r>
        <w:t>28.10.2023 г. – 01.11.2023 г. вкл. – есенна</w:t>
      </w:r>
    </w:p>
    <w:p w:rsidR="00BD0816" w:rsidRDefault="00BD0816" w:rsidP="00BD0816">
      <w:r>
        <w:t>23.12.2023 г. – 02.01.2024 г. вкл. – коледна</w:t>
      </w:r>
    </w:p>
    <w:p w:rsidR="00BD0816" w:rsidRDefault="00BD0816" w:rsidP="00BD0816">
      <w:r>
        <w:t xml:space="preserve">03.02.2024 г. – 05.02.2024 г. вкл. – </w:t>
      </w:r>
      <w:proofErr w:type="spellStart"/>
      <w:r>
        <w:t>междусрочна</w:t>
      </w:r>
      <w:proofErr w:type="spellEnd"/>
      <w:r>
        <w:t xml:space="preserve"> </w:t>
      </w:r>
    </w:p>
    <w:p w:rsidR="00BD0816" w:rsidRDefault="00BD0816" w:rsidP="00BD0816">
      <w:r>
        <w:t>30.03.2024 г. – 07.04.2024 г. вкл. – пролетна за I - XI клас</w:t>
      </w:r>
    </w:p>
    <w:p w:rsidR="00BD0816" w:rsidRDefault="00BD0816" w:rsidP="00BD0816">
      <w:r>
        <w:t>05.04.2024 г. – 07.04.2024 г. вкл. – пролетна за XII клас</w:t>
      </w:r>
    </w:p>
    <w:p w:rsidR="00BD0816" w:rsidRDefault="00BD0816" w:rsidP="00BD0816"/>
    <w:p w:rsidR="00BD0816" w:rsidRDefault="00BD0816" w:rsidP="00BD0816">
      <w:r>
        <w:t>Начало на втория учебен срок на учебната 2023 – 2024 година:</w:t>
      </w:r>
    </w:p>
    <w:p w:rsidR="00BD0816" w:rsidRDefault="00BD0816" w:rsidP="00BD0816"/>
    <w:p w:rsidR="00BD0816" w:rsidRDefault="00BD0816" w:rsidP="00BD0816">
      <w:r>
        <w:t>06.02.2024 г. – I - XII клас</w:t>
      </w:r>
    </w:p>
    <w:p w:rsidR="00BD0816" w:rsidRDefault="00BD0816" w:rsidP="00BD0816"/>
    <w:p w:rsidR="00BD0816" w:rsidRDefault="00BD0816" w:rsidP="00BD0816">
      <w:r>
        <w:t>Неучебни дни</w:t>
      </w:r>
    </w:p>
    <w:p w:rsidR="00BD0816" w:rsidRDefault="00BD0816" w:rsidP="00BD0816"/>
    <w:p w:rsidR="00BD0816" w:rsidRDefault="00BD0816" w:rsidP="00BD0816">
      <w:r>
        <w:t>17.05.2024 г. – задължителен държавен зрелостен изпит по български език и литература (ДЗИ по БЕЛ)</w:t>
      </w:r>
    </w:p>
    <w:p w:rsidR="00BD0816" w:rsidRDefault="00BD0816" w:rsidP="00BD0816">
      <w:r>
        <w:t>20.05.2024 г. – втори задължителен държавен зрелостен изпит и държавен изпит за придобиване на професионална квалификация</w:t>
      </w:r>
    </w:p>
    <w:p w:rsidR="00BD0816" w:rsidRDefault="00BD0816" w:rsidP="00BD0816">
      <w:r>
        <w:t>19.06.2024 г. – изпит по български език и литература от националното външно оценяване (НВО) в края на VII</w:t>
      </w:r>
    </w:p>
    <w:p w:rsidR="00BD0816" w:rsidRDefault="00BD0816" w:rsidP="00BD0816">
      <w:r>
        <w:t xml:space="preserve">21.06.2024 г. – изпит по математика от националното външно оценяване в края на VII  </w:t>
      </w:r>
    </w:p>
    <w:p w:rsidR="00BD0816" w:rsidRDefault="00BD0816" w:rsidP="00BD0816"/>
    <w:p w:rsidR="00BD0816" w:rsidRDefault="00BD0816" w:rsidP="00BD0816">
      <w:r>
        <w:t>Край на втория учебен срок на учебната 2023 – 2024 година:</w:t>
      </w:r>
    </w:p>
    <w:p w:rsidR="00BD0816" w:rsidRDefault="00BD0816" w:rsidP="00BD0816">
      <w:r>
        <w:t>13.05.2024 г.</w:t>
      </w:r>
      <w:r>
        <w:tab/>
        <w:t xml:space="preserve"> </w:t>
      </w:r>
      <w:r>
        <w:tab/>
        <w:t xml:space="preserve"> </w:t>
      </w:r>
      <w:r>
        <w:tab/>
        <w:t>–</w:t>
      </w:r>
      <w:r>
        <w:tab/>
        <w:t xml:space="preserve"> </w:t>
      </w:r>
      <w:r>
        <w:tab/>
        <w:t xml:space="preserve"> </w:t>
      </w:r>
      <w:r>
        <w:tab/>
        <w:t>XII клас (13 учебни седмици)</w:t>
      </w:r>
    </w:p>
    <w:p w:rsidR="00BD0816" w:rsidRDefault="00BD0816" w:rsidP="00BD0816">
      <w:r>
        <w:t>29.05.2024 г.</w:t>
      </w:r>
      <w:r>
        <w:tab/>
        <w:t xml:space="preserve"> </w:t>
      </w:r>
      <w:r>
        <w:tab/>
        <w:t xml:space="preserve"> </w:t>
      </w:r>
      <w:r>
        <w:tab/>
        <w:t>–</w:t>
      </w:r>
      <w:r>
        <w:tab/>
        <w:t xml:space="preserve"> </w:t>
      </w:r>
      <w:r>
        <w:tab/>
        <w:t xml:space="preserve"> </w:t>
      </w:r>
      <w:r>
        <w:tab/>
        <w:t>І – III клас (14 учебни седмици)</w:t>
      </w:r>
    </w:p>
    <w:p w:rsidR="00BD0816" w:rsidRDefault="00BD0816" w:rsidP="00BD0816">
      <w:r>
        <w:t>14.06.2024 г.</w:t>
      </w:r>
      <w:r>
        <w:tab/>
        <w:t xml:space="preserve"> </w:t>
      </w:r>
      <w:r>
        <w:tab/>
        <w:t xml:space="preserve"> </w:t>
      </w:r>
      <w:r>
        <w:tab/>
        <w:t>–</w:t>
      </w:r>
      <w:r>
        <w:tab/>
        <w:t xml:space="preserve"> </w:t>
      </w:r>
      <w:r>
        <w:tab/>
        <w:t xml:space="preserve"> </w:t>
      </w:r>
      <w:r>
        <w:tab/>
        <w:t>IV – VІ клас (16 учебни седмици)</w:t>
      </w:r>
    </w:p>
    <w:p w:rsidR="00BD0816" w:rsidRDefault="00BD0816" w:rsidP="00BD0816">
      <w:r>
        <w:t>28.06.2024 г.</w:t>
      </w:r>
      <w:r>
        <w:tab/>
        <w:t xml:space="preserve"> </w:t>
      </w:r>
      <w:r>
        <w:tab/>
        <w:t xml:space="preserve"> </w:t>
      </w:r>
      <w:r>
        <w:tab/>
        <w:t>–</w:t>
      </w:r>
      <w:r>
        <w:tab/>
        <w:t xml:space="preserve"> </w:t>
      </w:r>
      <w:r>
        <w:tab/>
        <w:t xml:space="preserve"> </w:t>
      </w:r>
      <w:r>
        <w:tab/>
        <w:t>V – VІ клас (18 учебни седмици за паралелки в спортни училища)</w:t>
      </w:r>
    </w:p>
    <w:p w:rsidR="00BD0816" w:rsidRDefault="00BD0816" w:rsidP="00BD0816">
      <w:r>
        <w:t>28.06.2024 г.</w:t>
      </w:r>
      <w:r>
        <w:tab/>
        <w:t xml:space="preserve"> </w:t>
      </w:r>
      <w:r>
        <w:tab/>
        <w:t xml:space="preserve"> </w:t>
      </w:r>
      <w:r>
        <w:tab/>
        <w:t>–</w:t>
      </w:r>
      <w:r>
        <w:tab/>
        <w:t xml:space="preserve"> </w:t>
      </w:r>
      <w:r>
        <w:tab/>
        <w:t xml:space="preserve"> </w:t>
      </w:r>
      <w:r>
        <w:tab/>
        <w:t>VII – XI клас (18 учебни седмици + 2 или 4 седмици за производствена практика в периода 01.07. – 31.08.2024 г.</w:t>
      </w:r>
    </w:p>
    <w:p w:rsidR="00EA51F4" w:rsidRDefault="00BD0816" w:rsidP="00BD0816">
      <w:r>
        <w:t xml:space="preserve">за паралелки с професионална подготовка или с </w:t>
      </w:r>
      <w:proofErr w:type="spellStart"/>
      <w:r>
        <w:t>дуална</w:t>
      </w:r>
      <w:proofErr w:type="spellEnd"/>
      <w:r>
        <w:t xml:space="preserve"> система на обучение в Х и в XI клас)</w:t>
      </w:r>
      <w:bookmarkStart w:id="0" w:name="_GoBack"/>
      <w:bookmarkEnd w:id="0"/>
    </w:p>
    <w:sectPr w:rsidR="00EA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16"/>
    <w:rsid w:val="00BD0816"/>
    <w:rsid w:val="00E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977B-8779-459C-A459-877A6C97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2023-10-01T08:53:00Z</dcterms:created>
  <dcterms:modified xsi:type="dcterms:W3CDTF">2023-10-01T08:54:00Z</dcterms:modified>
</cp:coreProperties>
</file>